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86" w:rsidRDefault="009D7186" w:rsidP="00124D55">
      <w:pPr>
        <w:pStyle w:val="NormalWeb"/>
        <w:jc w:val="center"/>
        <w:rPr>
          <w:rStyle w:val="Strong"/>
          <w:b w:val="0"/>
        </w:rPr>
      </w:pPr>
      <w:r w:rsidRPr="00543CB8">
        <w:rPr>
          <w:rFonts w:ascii="Arial" w:hAnsi="Arial" w:cs="Arial"/>
        </w:rPr>
        <w:object w:dxaOrig="177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0.5pt" o:ole="" fillcolor="window">
            <v:imagedata r:id="rId7" o:title=""/>
          </v:shape>
          <o:OLEObject Type="Embed" ProgID="MSPhotoEd.3" ShapeID="_x0000_i1025" DrawAspect="Content" ObjectID="_1504290087" r:id="rId8"/>
        </w:object>
      </w:r>
    </w:p>
    <w:p w:rsidR="009D7186" w:rsidRDefault="009D7186" w:rsidP="005569CB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36"/>
        </w:rPr>
      </w:pPr>
      <w:r w:rsidRPr="00124D55">
        <w:rPr>
          <w:rStyle w:val="Strong"/>
          <w:rFonts w:ascii="Calibri" w:hAnsi="Calibri"/>
          <w:sz w:val="36"/>
        </w:rPr>
        <w:t xml:space="preserve">Formulář žádosti o </w:t>
      </w:r>
      <w:r>
        <w:rPr>
          <w:rStyle w:val="Strong"/>
          <w:rFonts w:ascii="Calibri" w:hAnsi="Calibri"/>
          <w:sz w:val="36"/>
        </w:rPr>
        <w:t>finanční příspěvek (dar)</w:t>
      </w:r>
    </w:p>
    <w:p w:rsidR="009D7186" w:rsidRDefault="009D7186" w:rsidP="005569CB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36"/>
        </w:rPr>
      </w:pPr>
      <w:r>
        <w:rPr>
          <w:rStyle w:val="Strong"/>
          <w:rFonts w:ascii="Calibri" w:hAnsi="Calibri"/>
          <w:sz w:val="36"/>
        </w:rPr>
        <w:t xml:space="preserve">na projekt v oblasti kultury v Praze 6 </w:t>
      </w:r>
    </w:p>
    <w:p w:rsidR="009D7186" w:rsidRPr="00124D55" w:rsidRDefault="009D7186" w:rsidP="005569CB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36"/>
        </w:rPr>
      </w:pPr>
      <w:r>
        <w:rPr>
          <w:rStyle w:val="Strong"/>
          <w:rFonts w:ascii="Calibri" w:hAnsi="Calibri"/>
          <w:sz w:val="36"/>
        </w:rPr>
        <w:t>mimo vyhlášený dotační program</w:t>
      </w:r>
    </w:p>
    <w:p w:rsidR="009D7186" w:rsidRDefault="009D7186" w:rsidP="009C7CF1">
      <w:pPr>
        <w:pStyle w:val="Heading2"/>
      </w:pPr>
      <w:r>
        <w:t>Název projektu:</w:t>
      </w:r>
    </w:p>
    <w:p w:rsidR="009D7186" w:rsidRDefault="009D7186" w:rsidP="00DD40C2">
      <w:pPr>
        <w:pStyle w:val="Heading2"/>
      </w:pPr>
      <w:r>
        <w:t>Rozpočet projektu</w:t>
      </w:r>
    </w:p>
    <w:p w:rsidR="009D7186" w:rsidRDefault="009D7186" w:rsidP="00DD40C2">
      <w:pPr>
        <w:pStyle w:val="Heading2"/>
      </w:pPr>
      <w:r>
        <w:t>Požadovaná částka:</w:t>
      </w:r>
    </w:p>
    <w:p w:rsidR="009D7186" w:rsidRDefault="009D7186" w:rsidP="009C7CF1">
      <w:pPr>
        <w:pStyle w:val="Heading2"/>
      </w:pPr>
      <w:r w:rsidRPr="003E11F0">
        <w:t xml:space="preserve">Žadatel </w:t>
      </w:r>
    </w:p>
    <w:p w:rsidR="009D7186" w:rsidRPr="003E11F0" w:rsidRDefault="009D7186" w:rsidP="007B57D1">
      <w:pPr>
        <w:tabs>
          <w:tab w:val="num" w:pos="851"/>
        </w:tabs>
        <w:spacing w:after="0" w:line="240" w:lineRule="auto"/>
        <w:jc w:val="both"/>
        <w:rPr>
          <w:b/>
          <w:i/>
          <w:szCs w:val="21"/>
        </w:rPr>
      </w:pPr>
      <w:r w:rsidRPr="003E11F0">
        <w:rPr>
          <w:b/>
          <w:i/>
          <w:szCs w:val="21"/>
        </w:rPr>
        <w:t>Je-li fyzická osoba:</w:t>
      </w:r>
    </w:p>
    <w:p w:rsidR="009D7186" w:rsidRPr="00FF42C8" w:rsidRDefault="009D7186" w:rsidP="00FF42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Jméno a příjmení</w:t>
      </w:r>
    </w:p>
    <w:p w:rsidR="009D7186" w:rsidRPr="00FF42C8" w:rsidRDefault="009D7186" w:rsidP="00FF42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 xml:space="preserve">Datum narození </w:t>
      </w:r>
    </w:p>
    <w:p w:rsidR="009D7186" w:rsidRPr="00FF42C8" w:rsidRDefault="009D7186" w:rsidP="00FF42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Adresa bydliště (ulice, město, PSČ):</w:t>
      </w:r>
    </w:p>
    <w:p w:rsidR="009D7186" w:rsidRPr="00FF42C8" w:rsidRDefault="009D7186" w:rsidP="00FF42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IČ (je-li přiděleno):</w:t>
      </w:r>
    </w:p>
    <w:p w:rsidR="009D7186" w:rsidRDefault="009D7186" w:rsidP="007B57D1">
      <w:pPr>
        <w:spacing w:after="0" w:line="240" w:lineRule="auto"/>
        <w:jc w:val="both"/>
        <w:rPr>
          <w:b/>
          <w:i/>
          <w:szCs w:val="21"/>
        </w:rPr>
      </w:pPr>
    </w:p>
    <w:p w:rsidR="009D7186" w:rsidRPr="003E11F0" w:rsidRDefault="009D7186" w:rsidP="007B57D1">
      <w:pPr>
        <w:spacing w:after="0" w:line="240" w:lineRule="auto"/>
        <w:jc w:val="both"/>
        <w:rPr>
          <w:b/>
          <w:i/>
          <w:szCs w:val="21"/>
        </w:rPr>
      </w:pPr>
      <w:r w:rsidRPr="003E11F0">
        <w:rPr>
          <w:b/>
          <w:i/>
          <w:szCs w:val="21"/>
        </w:rPr>
        <w:t>Je-li právnická osoba: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Název subjektu: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Sídlo (ulice, město, PSČ):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Poštovní adresa, liší-li se od sídla (ulice, město, PSČ):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IČ: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Zastupující osoba, pozice (v příloze doplňte kopii listiny, ze které plyne oprávnění jednat za žadatele):</w:t>
      </w:r>
    </w:p>
    <w:p w:rsidR="009D7186" w:rsidRPr="00FF42C8" w:rsidRDefault="009D7186" w:rsidP="00FF42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Další informace (např. zřizovatel, č. registrace)</w:t>
      </w:r>
    </w:p>
    <w:p w:rsidR="009D7186" w:rsidRDefault="009D7186" w:rsidP="007B57D1">
      <w:pPr>
        <w:tabs>
          <w:tab w:val="left" w:pos="2905"/>
        </w:tabs>
        <w:spacing w:after="0" w:line="240" w:lineRule="auto"/>
        <w:jc w:val="both"/>
        <w:rPr>
          <w:b/>
          <w:i/>
          <w:szCs w:val="21"/>
        </w:rPr>
      </w:pPr>
    </w:p>
    <w:p w:rsidR="009D7186" w:rsidRPr="003E11F0" w:rsidRDefault="009D7186" w:rsidP="007B57D1">
      <w:pPr>
        <w:tabs>
          <w:tab w:val="left" w:pos="2905"/>
        </w:tabs>
        <w:spacing w:after="0" w:line="240" w:lineRule="auto"/>
        <w:jc w:val="both"/>
        <w:rPr>
          <w:b/>
          <w:i/>
          <w:szCs w:val="21"/>
        </w:rPr>
      </w:pPr>
      <w:r w:rsidRPr="003E11F0">
        <w:rPr>
          <w:b/>
          <w:i/>
          <w:szCs w:val="21"/>
        </w:rPr>
        <w:t>Kontaktní údaje</w:t>
      </w:r>
      <w:r>
        <w:rPr>
          <w:b/>
          <w:i/>
          <w:szCs w:val="21"/>
        </w:rPr>
        <w:t xml:space="preserve"> žadatele</w:t>
      </w:r>
      <w:r w:rsidRPr="003E11F0">
        <w:rPr>
          <w:b/>
          <w:i/>
          <w:szCs w:val="21"/>
        </w:rPr>
        <w:t xml:space="preserve">: </w:t>
      </w:r>
      <w:r w:rsidRPr="003E11F0">
        <w:rPr>
          <w:b/>
          <w:i/>
          <w:szCs w:val="21"/>
        </w:rPr>
        <w:tab/>
      </w:r>
    </w:p>
    <w:p w:rsidR="009D7186" w:rsidRPr="00FF42C8" w:rsidRDefault="009D7186" w:rsidP="00FF42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E-mail:</w:t>
      </w:r>
    </w:p>
    <w:p w:rsidR="009D7186" w:rsidRPr="00FF42C8" w:rsidRDefault="009D7186" w:rsidP="00FF42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Telefon:</w:t>
      </w:r>
    </w:p>
    <w:p w:rsidR="009D7186" w:rsidRPr="00FF42C8" w:rsidRDefault="009D7186" w:rsidP="00FF42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Web:</w:t>
      </w:r>
    </w:p>
    <w:p w:rsidR="009D7186" w:rsidRPr="00FF42C8" w:rsidRDefault="009D7186" w:rsidP="00FF42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Číslo účtu:</w:t>
      </w:r>
    </w:p>
    <w:p w:rsidR="009D7186" w:rsidRPr="00FF42C8" w:rsidRDefault="009D7186" w:rsidP="00FF42C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Cs w:val="21"/>
        </w:rPr>
      </w:pPr>
      <w:r w:rsidRPr="00FF42C8">
        <w:rPr>
          <w:szCs w:val="21"/>
        </w:rPr>
        <w:t>Název pobočky banky:</w:t>
      </w:r>
    </w:p>
    <w:p w:rsidR="009D7186" w:rsidRDefault="009D7186" w:rsidP="007B57D1">
      <w:pPr>
        <w:tabs>
          <w:tab w:val="num" w:pos="851"/>
        </w:tabs>
        <w:spacing w:after="0" w:line="240" w:lineRule="auto"/>
        <w:jc w:val="both"/>
        <w:rPr>
          <w:b/>
          <w:szCs w:val="21"/>
        </w:rPr>
      </w:pPr>
    </w:p>
    <w:p w:rsidR="009D7186" w:rsidRPr="007B57D1" w:rsidRDefault="009D7186" w:rsidP="009C7CF1">
      <w:pPr>
        <w:pStyle w:val="Heading2"/>
      </w:pPr>
      <w:r w:rsidRPr="007B57D1">
        <w:t>O žadateli:</w:t>
      </w:r>
    </w:p>
    <w:p w:rsidR="009D7186" w:rsidRDefault="009D7186" w:rsidP="00DD40C2">
      <w:pPr>
        <w:pStyle w:val="ListParagraph"/>
        <w:tabs>
          <w:tab w:val="num" w:pos="851"/>
        </w:tabs>
        <w:spacing w:after="0" w:line="240" w:lineRule="auto"/>
        <w:ind w:left="360"/>
        <w:jc w:val="both"/>
        <w:rPr>
          <w:b/>
          <w:bCs/>
          <w:szCs w:val="21"/>
        </w:rPr>
      </w:pPr>
      <w:r>
        <w:rPr>
          <w:b/>
          <w:bCs/>
          <w:szCs w:val="21"/>
        </w:rPr>
        <w:t>Předchozí zkušenosti žadatele:</w:t>
      </w:r>
    </w:p>
    <w:p w:rsidR="009D7186" w:rsidRPr="00DD40C2" w:rsidRDefault="009D7186" w:rsidP="00DD40C2">
      <w:pPr>
        <w:pStyle w:val="ListParagraph"/>
        <w:tabs>
          <w:tab w:val="num" w:pos="851"/>
        </w:tabs>
        <w:spacing w:after="0" w:line="240" w:lineRule="auto"/>
        <w:ind w:left="360"/>
        <w:jc w:val="both"/>
        <w:rPr>
          <w:b/>
          <w:bCs/>
          <w:szCs w:val="21"/>
        </w:rPr>
      </w:pPr>
      <w:r>
        <w:rPr>
          <w:b/>
          <w:bCs/>
          <w:szCs w:val="21"/>
        </w:rPr>
        <w:t>P</w:t>
      </w:r>
      <w:r w:rsidRPr="00DD40C2">
        <w:rPr>
          <w:b/>
          <w:bCs/>
          <w:szCs w:val="21"/>
        </w:rPr>
        <w:t>ředchozí spolupráce s MČ Praha 6</w:t>
      </w:r>
      <w:r>
        <w:rPr>
          <w:b/>
          <w:bCs/>
          <w:szCs w:val="21"/>
        </w:rPr>
        <w:t xml:space="preserve"> (uveďte kdy a na čem):</w:t>
      </w:r>
    </w:p>
    <w:p w:rsidR="009D7186" w:rsidRPr="00FF42C8" w:rsidRDefault="009D7186" w:rsidP="00FF42C8">
      <w:pPr>
        <w:pStyle w:val="ListParagraph"/>
        <w:tabs>
          <w:tab w:val="num" w:pos="851"/>
        </w:tabs>
        <w:spacing w:after="0" w:line="240" w:lineRule="auto"/>
        <w:ind w:left="360"/>
        <w:jc w:val="both"/>
        <w:rPr>
          <w:szCs w:val="21"/>
        </w:rPr>
      </w:pPr>
    </w:p>
    <w:p w:rsidR="009D7186" w:rsidRPr="008F756F" w:rsidRDefault="009D7186" w:rsidP="007B57D1">
      <w:pPr>
        <w:tabs>
          <w:tab w:val="num" w:pos="851"/>
        </w:tabs>
        <w:spacing w:after="0" w:line="240" w:lineRule="auto"/>
        <w:jc w:val="both"/>
        <w:rPr>
          <w:b/>
          <w:szCs w:val="21"/>
        </w:rPr>
      </w:pPr>
    </w:p>
    <w:p w:rsidR="009D7186" w:rsidRPr="007B57D1" w:rsidRDefault="009D7186" w:rsidP="009C7CF1">
      <w:pPr>
        <w:pStyle w:val="Heading2"/>
      </w:pPr>
      <w:r w:rsidRPr="007B57D1">
        <w:t>O akci/projektu:</w:t>
      </w:r>
    </w:p>
    <w:p w:rsidR="009D7186" w:rsidRPr="00DD40C2" w:rsidRDefault="009D7186" w:rsidP="00FF42C8">
      <w:pPr>
        <w:pStyle w:val="ListParagraph"/>
        <w:numPr>
          <w:ilvl w:val="0"/>
          <w:numId w:val="11"/>
        </w:numPr>
        <w:tabs>
          <w:tab w:val="num" w:pos="851"/>
        </w:tabs>
        <w:spacing w:after="0" w:line="240" w:lineRule="auto"/>
        <w:jc w:val="both"/>
        <w:rPr>
          <w:b/>
          <w:bCs/>
          <w:szCs w:val="21"/>
        </w:rPr>
      </w:pPr>
      <w:r w:rsidRPr="00DD40C2">
        <w:rPr>
          <w:b/>
          <w:bCs/>
          <w:szCs w:val="21"/>
        </w:rPr>
        <w:t>Cílová skupina:</w:t>
      </w:r>
    </w:p>
    <w:p w:rsidR="009D7186" w:rsidRPr="00DD40C2" w:rsidRDefault="009D7186" w:rsidP="00FF42C8">
      <w:pPr>
        <w:pStyle w:val="ListParagraph"/>
        <w:numPr>
          <w:ilvl w:val="0"/>
          <w:numId w:val="11"/>
        </w:numPr>
        <w:tabs>
          <w:tab w:val="num" w:pos="851"/>
        </w:tabs>
        <w:spacing w:after="0" w:line="240" w:lineRule="auto"/>
        <w:jc w:val="both"/>
        <w:rPr>
          <w:b/>
          <w:bCs/>
          <w:szCs w:val="21"/>
        </w:rPr>
      </w:pPr>
      <w:r w:rsidRPr="00DD40C2">
        <w:rPr>
          <w:b/>
          <w:bCs/>
          <w:szCs w:val="21"/>
        </w:rPr>
        <w:t>Popis akce/projektu včetně harmonogramu:</w:t>
      </w:r>
    </w:p>
    <w:p w:rsidR="009D7186" w:rsidRPr="00DD40C2" w:rsidRDefault="009D7186" w:rsidP="00FF42C8">
      <w:pPr>
        <w:pStyle w:val="ListParagraph"/>
        <w:numPr>
          <w:ilvl w:val="0"/>
          <w:numId w:val="11"/>
        </w:numPr>
        <w:tabs>
          <w:tab w:val="num" w:pos="851"/>
        </w:tabs>
        <w:spacing w:after="0" w:line="240" w:lineRule="auto"/>
        <w:jc w:val="both"/>
        <w:rPr>
          <w:b/>
          <w:bCs/>
          <w:szCs w:val="21"/>
        </w:rPr>
      </w:pPr>
      <w:r w:rsidRPr="00DD40C2">
        <w:rPr>
          <w:b/>
          <w:bCs/>
          <w:szCs w:val="21"/>
        </w:rPr>
        <w:t>Význam projektu pro MČ Praha 6:</w:t>
      </w:r>
    </w:p>
    <w:p w:rsidR="009D7186" w:rsidRDefault="009D7186" w:rsidP="007B57D1">
      <w:pPr>
        <w:tabs>
          <w:tab w:val="num" w:pos="851"/>
        </w:tabs>
        <w:spacing w:after="0" w:line="240" w:lineRule="auto"/>
        <w:jc w:val="both"/>
        <w:rPr>
          <w:szCs w:val="21"/>
        </w:rPr>
      </w:pPr>
    </w:p>
    <w:p w:rsidR="009D7186" w:rsidRPr="007B57D1" w:rsidRDefault="009D7186" w:rsidP="009C7CF1">
      <w:pPr>
        <w:pStyle w:val="Heading2"/>
      </w:pPr>
      <w:r w:rsidRPr="007B57D1">
        <w:t>Rozpočet akce/projektu:</w:t>
      </w:r>
    </w:p>
    <w:p w:rsidR="009D7186" w:rsidRPr="00FF42C8" w:rsidRDefault="009D7186" w:rsidP="00FF42C8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ind w:left="720"/>
        <w:jc w:val="both"/>
        <w:rPr>
          <w:szCs w:val="21"/>
        </w:rPr>
      </w:pPr>
      <w:r>
        <w:rPr>
          <w:szCs w:val="21"/>
        </w:rPr>
        <w:t>Uveďte podrobně, co pokryjete z finančního příspěvku.</w:t>
      </w:r>
    </w:p>
    <w:p w:rsidR="009D7186" w:rsidRDefault="009D7186" w:rsidP="00BB0725">
      <w:pPr>
        <w:pStyle w:val="ListParagraph"/>
        <w:numPr>
          <w:ilvl w:val="0"/>
          <w:numId w:val="9"/>
        </w:numPr>
        <w:tabs>
          <w:tab w:val="num" w:pos="851"/>
        </w:tabs>
        <w:spacing w:after="0" w:line="240" w:lineRule="auto"/>
        <w:ind w:left="720"/>
        <w:jc w:val="both"/>
        <w:rPr>
          <w:szCs w:val="21"/>
        </w:rPr>
      </w:pPr>
      <w:r w:rsidRPr="00FF42C8">
        <w:rPr>
          <w:szCs w:val="21"/>
        </w:rPr>
        <w:t>Seznam příloh žádosti:</w:t>
      </w: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  <w:r>
        <w:rPr>
          <w:szCs w:val="21"/>
        </w:rPr>
        <w:t>Místo a datum:</w:t>
      </w: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  <w:r>
        <w:rPr>
          <w:szCs w:val="21"/>
        </w:rPr>
        <w:t>Podpis oprávněné osoby:</w:t>
      </w: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</w:p>
    <w:p w:rsidR="009D7186" w:rsidRPr="00FF42C8" w:rsidRDefault="009D7186" w:rsidP="00BB0725">
      <w:pPr>
        <w:pStyle w:val="ListParagraph"/>
        <w:spacing w:after="0" w:line="240" w:lineRule="auto"/>
        <w:ind w:left="360"/>
        <w:jc w:val="both"/>
        <w:rPr>
          <w:szCs w:val="21"/>
        </w:rPr>
      </w:pPr>
      <w:bookmarkStart w:id="0" w:name="_GoBack"/>
      <w:bookmarkEnd w:id="0"/>
      <w:r>
        <w:rPr>
          <w:szCs w:val="21"/>
        </w:rPr>
        <w:t xml:space="preserve">Svým podpisem souhlasím se </w:t>
      </w:r>
      <w:r w:rsidRPr="00FF42C8">
        <w:rPr>
          <w:szCs w:val="21"/>
        </w:rPr>
        <w:t>zveřejněním poskytovaných údajů pro potřeby vyhodnocování a rozhodování o žádosti:</w:t>
      </w:r>
    </w:p>
    <w:p w:rsidR="009D7186" w:rsidRPr="0078308D" w:rsidRDefault="009D7186" w:rsidP="007B57D1">
      <w:pPr>
        <w:jc w:val="both"/>
        <w:rPr>
          <w:szCs w:val="21"/>
        </w:rPr>
      </w:pPr>
    </w:p>
    <w:p w:rsidR="009D7186" w:rsidRDefault="009D7186" w:rsidP="005E43B7">
      <w:pPr>
        <w:spacing w:before="120" w:after="120" w:line="240" w:lineRule="auto"/>
        <w:jc w:val="both"/>
        <w:rPr>
          <w:b/>
          <w:szCs w:val="21"/>
        </w:rPr>
      </w:pPr>
      <w:r w:rsidRPr="0078308D">
        <w:rPr>
          <w:b/>
          <w:szCs w:val="21"/>
        </w:rPr>
        <w:t>Termín doručení žádosti:</w:t>
      </w:r>
      <w:r>
        <w:rPr>
          <w:b/>
          <w:szCs w:val="21"/>
        </w:rPr>
        <w:t xml:space="preserve"> </w:t>
      </w:r>
      <w:r w:rsidRPr="00FF42C8">
        <w:rPr>
          <w:szCs w:val="21"/>
        </w:rPr>
        <w:t>kdykoliv poštou nebo přes podatelnu MČ P6</w:t>
      </w:r>
    </w:p>
    <w:p w:rsidR="009D7186" w:rsidRDefault="009D7186" w:rsidP="005E43B7">
      <w:pPr>
        <w:spacing w:before="120" w:after="120" w:line="240" w:lineRule="auto"/>
        <w:jc w:val="both"/>
        <w:rPr>
          <w:b/>
          <w:szCs w:val="21"/>
        </w:rPr>
      </w:pPr>
      <w:r>
        <w:rPr>
          <w:b/>
          <w:szCs w:val="21"/>
        </w:rPr>
        <w:t xml:space="preserve">Termín zveřejnění výsledků žádosti o dar: </w:t>
      </w:r>
      <w:r w:rsidRPr="00FF42C8">
        <w:rPr>
          <w:szCs w:val="21"/>
        </w:rPr>
        <w:t>do 1 měsíce od podání žádosti</w:t>
      </w:r>
    </w:p>
    <w:p w:rsidR="009D7186" w:rsidRPr="00FF42C8" w:rsidRDefault="009D7186" w:rsidP="005E43B7">
      <w:pPr>
        <w:spacing w:before="120" w:after="120" w:line="240" w:lineRule="auto"/>
        <w:jc w:val="both"/>
        <w:rPr>
          <w:szCs w:val="21"/>
        </w:rPr>
      </w:pPr>
      <w:r>
        <w:rPr>
          <w:b/>
          <w:szCs w:val="21"/>
        </w:rPr>
        <w:t xml:space="preserve">Termín pro vyúčtování daru: </w:t>
      </w:r>
      <w:r w:rsidRPr="00FF42C8">
        <w:rPr>
          <w:szCs w:val="21"/>
        </w:rPr>
        <w:t>do 1 měsíce po realizaci akce/projektu, nejpozději do 31. 1. 2016</w:t>
      </w:r>
      <w:r>
        <w:rPr>
          <w:szCs w:val="21"/>
        </w:rPr>
        <w:t xml:space="preserve"> doručí žadatel vyúčtování akce (Příloha 1) a</w:t>
      </w:r>
      <w:r w:rsidRPr="003C65EF">
        <w:rPr>
          <w:szCs w:val="21"/>
        </w:rPr>
        <w:t xml:space="preserve"> </w:t>
      </w:r>
      <w:r>
        <w:rPr>
          <w:szCs w:val="21"/>
        </w:rPr>
        <w:t>zprávu o realizaci akce (Příloha 2)</w:t>
      </w:r>
    </w:p>
    <w:p w:rsidR="009D7186" w:rsidRPr="0078308D" w:rsidRDefault="009D7186" w:rsidP="004F082A">
      <w:pPr>
        <w:spacing w:after="0" w:line="240" w:lineRule="auto"/>
        <w:jc w:val="both"/>
        <w:rPr>
          <w:b/>
          <w:szCs w:val="21"/>
        </w:rPr>
      </w:pPr>
    </w:p>
    <w:p w:rsidR="009D7186" w:rsidRPr="0078308D" w:rsidRDefault="009D7186" w:rsidP="009C7CF1">
      <w:pPr>
        <w:pStyle w:val="Heading2"/>
      </w:pPr>
      <w:r>
        <w:t>Kritéria hodnocení žádostí o finanční příspěvek:</w:t>
      </w:r>
    </w:p>
    <w:p w:rsidR="009D7186" w:rsidRDefault="009D7186" w:rsidP="004F082A">
      <w:pPr>
        <w:pStyle w:val="Heading1"/>
        <w:keepNext w:val="0"/>
        <w:numPr>
          <w:ilvl w:val="0"/>
          <w:numId w:val="8"/>
        </w:numPr>
        <w:ind w:right="197"/>
        <w:rPr>
          <w:rFonts w:ascii="Calibri" w:hAnsi="Calibri"/>
          <w:sz w:val="22"/>
          <w:szCs w:val="21"/>
        </w:rPr>
      </w:pPr>
      <w:r w:rsidRPr="004F082A">
        <w:rPr>
          <w:rFonts w:ascii="Calibri" w:hAnsi="Calibri"/>
          <w:sz w:val="22"/>
          <w:szCs w:val="21"/>
        </w:rPr>
        <w:t>Hodnocení dosavadní činnosti žadatele</w:t>
      </w:r>
      <w:r w:rsidRPr="004F082A">
        <w:rPr>
          <w:rFonts w:ascii="Calibri" w:hAnsi="Calibri"/>
          <w:b w:val="0"/>
          <w:sz w:val="22"/>
          <w:szCs w:val="21"/>
        </w:rPr>
        <w:t>. Kompetence projekt realizovat a předchozí zkušenosti žadatele.</w:t>
      </w:r>
      <w:r w:rsidRPr="004F082A">
        <w:rPr>
          <w:rFonts w:ascii="Calibri" w:hAnsi="Calibri"/>
          <w:sz w:val="22"/>
          <w:szCs w:val="21"/>
        </w:rPr>
        <w:t xml:space="preserve"> </w:t>
      </w:r>
    </w:p>
    <w:p w:rsidR="009D7186" w:rsidRPr="004F082A" w:rsidRDefault="009D7186" w:rsidP="004F082A">
      <w:pPr>
        <w:pStyle w:val="Heading1"/>
        <w:keepNext w:val="0"/>
        <w:numPr>
          <w:ilvl w:val="0"/>
          <w:numId w:val="8"/>
        </w:numPr>
        <w:ind w:right="197"/>
        <w:rPr>
          <w:rFonts w:ascii="Calibri" w:hAnsi="Calibri"/>
          <w:sz w:val="22"/>
          <w:szCs w:val="21"/>
        </w:rPr>
      </w:pPr>
      <w:r w:rsidRPr="004F082A">
        <w:rPr>
          <w:rFonts w:ascii="Calibri" w:hAnsi="Calibri"/>
          <w:sz w:val="22"/>
          <w:szCs w:val="21"/>
        </w:rPr>
        <w:t xml:space="preserve">Kvalita předkládaného projektu/činnosti. </w:t>
      </w:r>
      <w:r w:rsidRPr="004F082A">
        <w:rPr>
          <w:rFonts w:ascii="Calibri" w:hAnsi="Calibri"/>
          <w:b w:val="0"/>
          <w:sz w:val="22"/>
          <w:szCs w:val="21"/>
        </w:rPr>
        <w:t xml:space="preserve">Význam projektu z hlediska priorit MČ Praha 6 v oblasti kultury. </w:t>
      </w:r>
    </w:p>
    <w:p w:rsidR="009D7186" w:rsidRPr="004F082A" w:rsidRDefault="009D7186" w:rsidP="004F082A">
      <w:pPr>
        <w:pStyle w:val="Heading1"/>
        <w:keepNext w:val="0"/>
        <w:numPr>
          <w:ilvl w:val="0"/>
          <w:numId w:val="8"/>
        </w:numPr>
        <w:ind w:right="197"/>
        <w:rPr>
          <w:rFonts w:ascii="Calibri" w:hAnsi="Calibri"/>
          <w:b w:val="0"/>
          <w:sz w:val="22"/>
          <w:szCs w:val="21"/>
        </w:rPr>
      </w:pPr>
      <w:r w:rsidRPr="004F082A">
        <w:rPr>
          <w:rFonts w:ascii="Calibri" w:hAnsi="Calibri"/>
          <w:sz w:val="22"/>
          <w:szCs w:val="21"/>
        </w:rPr>
        <w:t xml:space="preserve">Posouzení rozpočtu projektu/činnosti. </w:t>
      </w:r>
      <w:r w:rsidRPr="004F082A">
        <w:rPr>
          <w:rFonts w:ascii="Calibri" w:hAnsi="Calibri"/>
          <w:b w:val="0"/>
          <w:sz w:val="22"/>
          <w:szCs w:val="21"/>
        </w:rPr>
        <w:t xml:space="preserve">Přiměřenost nákladů na jeho realizaci, transparentnost, účelnost a hospodárnost plánovaného rozpočtu a schopnost zajistit pro financování projektu i další zdroje. </w:t>
      </w:r>
    </w:p>
    <w:p w:rsidR="009D7186" w:rsidRDefault="009D7186" w:rsidP="004D76F1">
      <w:pPr>
        <w:spacing w:after="0" w:line="240" w:lineRule="auto"/>
        <w:rPr>
          <w:b/>
          <w:szCs w:val="21"/>
        </w:rPr>
      </w:pPr>
    </w:p>
    <w:p w:rsidR="009D7186" w:rsidRPr="0078308D" w:rsidRDefault="009D7186" w:rsidP="004D76F1">
      <w:pPr>
        <w:spacing w:after="0" w:line="240" w:lineRule="auto"/>
        <w:rPr>
          <w:b/>
          <w:szCs w:val="21"/>
        </w:rPr>
      </w:pPr>
      <w:r w:rsidRPr="0078308D">
        <w:rPr>
          <w:b/>
          <w:szCs w:val="21"/>
        </w:rPr>
        <w:t xml:space="preserve">Kontaktní osoba: </w:t>
      </w:r>
      <w:r w:rsidRPr="0078308D">
        <w:rPr>
          <w:szCs w:val="21"/>
        </w:rPr>
        <w:t xml:space="preserve">Mgr. Romana Vylitová, vedoucí odd. kultury, </w:t>
      </w:r>
      <w:r>
        <w:rPr>
          <w:szCs w:val="21"/>
        </w:rPr>
        <w:t xml:space="preserve">ÚMČ Praha 6, Odbor školství a kultury, Čs. armády 23, 160 52  Praha 6, </w:t>
      </w:r>
      <w:r w:rsidRPr="0078308D">
        <w:rPr>
          <w:szCs w:val="21"/>
        </w:rPr>
        <w:t>tel. 220 189 510, rvylitova@praha6.cz</w:t>
      </w:r>
    </w:p>
    <w:p w:rsidR="009D7186" w:rsidRDefault="009D7186" w:rsidP="003C5FF3">
      <w:pPr>
        <w:pStyle w:val="NormalWeb"/>
        <w:rPr>
          <w:rStyle w:val="Strong"/>
          <w:b w:val="0"/>
        </w:rPr>
      </w:pPr>
    </w:p>
    <w:sectPr w:rsidR="009D7186" w:rsidSect="002E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186" w:rsidRDefault="009D7186" w:rsidP="00AE0866">
      <w:pPr>
        <w:spacing w:after="0" w:line="240" w:lineRule="auto"/>
      </w:pPr>
      <w:r>
        <w:separator/>
      </w:r>
    </w:p>
  </w:endnote>
  <w:endnote w:type="continuationSeparator" w:id="0">
    <w:p w:rsidR="009D7186" w:rsidRDefault="009D7186" w:rsidP="00AE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86" w:rsidRDefault="009D7186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9D7186" w:rsidRDefault="009D7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186" w:rsidRDefault="009D7186" w:rsidP="00AE0866">
      <w:pPr>
        <w:spacing w:after="0" w:line="240" w:lineRule="auto"/>
      </w:pPr>
      <w:r>
        <w:separator/>
      </w:r>
    </w:p>
  </w:footnote>
  <w:footnote w:type="continuationSeparator" w:id="0">
    <w:p w:rsidR="009D7186" w:rsidRDefault="009D7186" w:rsidP="00AE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CD6"/>
    <w:multiLevelType w:val="hybridMultilevel"/>
    <w:tmpl w:val="7200E2A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76811"/>
    <w:multiLevelType w:val="hybridMultilevel"/>
    <w:tmpl w:val="C67610B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6723D4"/>
    <w:multiLevelType w:val="hybridMultilevel"/>
    <w:tmpl w:val="46548B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33039"/>
    <w:multiLevelType w:val="hybridMultilevel"/>
    <w:tmpl w:val="4CFE4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53E8A"/>
    <w:multiLevelType w:val="hybridMultilevel"/>
    <w:tmpl w:val="1000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E61C9"/>
    <w:multiLevelType w:val="hybridMultilevel"/>
    <w:tmpl w:val="6C602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80DD7"/>
    <w:multiLevelType w:val="hybridMultilevel"/>
    <w:tmpl w:val="26504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400CA"/>
    <w:multiLevelType w:val="hybridMultilevel"/>
    <w:tmpl w:val="03A296C0"/>
    <w:lvl w:ilvl="0" w:tplc="04050017">
      <w:start w:val="1"/>
      <w:numFmt w:val="lowerLetter"/>
      <w:lvlText w:val="%1)"/>
      <w:lvlJc w:val="left"/>
      <w:pPr>
        <w:ind w:left="-6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4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1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9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3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064" w:hanging="180"/>
      </w:pPr>
      <w:rPr>
        <w:rFonts w:cs="Times New Roman"/>
      </w:rPr>
    </w:lvl>
  </w:abstractNum>
  <w:abstractNum w:abstractNumId="8">
    <w:nsid w:val="34AA2BA6"/>
    <w:multiLevelType w:val="hybridMultilevel"/>
    <w:tmpl w:val="781411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145C08"/>
    <w:multiLevelType w:val="hybridMultilevel"/>
    <w:tmpl w:val="CCA44334"/>
    <w:lvl w:ilvl="0" w:tplc="F5229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74EDF"/>
    <w:multiLevelType w:val="hybridMultilevel"/>
    <w:tmpl w:val="EE20FCF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B406682"/>
    <w:multiLevelType w:val="hybridMultilevel"/>
    <w:tmpl w:val="C56A0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E0409"/>
    <w:multiLevelType w:val="hybridMultilevel"/>
    <w:tmpl w:val="F5EE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139E9"/>
    <w:multiLevelType w:val="hybridMultilevel"/>
    <w:tmpl w:val="D166CC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06C38D5"/>
    <w:multiLevelType w:val="hybridMultilevel"/>
    <w:tmpl w:val="B4524A12"/>
    <w:lvl w:ilvl="0" w:tplc="0405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>
    <w:nsid w:val="71D713FD"/>
    <w:multiLevelType w:val="multilevel"/>
    <w:tmpl w:val="9482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12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FF3"/>
    <w:rsid w:val="00124D55"/>
    <w:rsid w:val="002E2993"/>
    <w:rsid w:val="0036439A"/>
    <w:rsid w:val="00375543"/>
    <w:rsid w:val="003C5FF3"/>
    <w:rsid w:val="003C65EF"/>
    <w:rsid w:val="003E11F0"/>
    <w:rsid w:val="003F300A"/>
    <w:rsid w:val="004371E6"/>
    <w:rsid w:val="004D76F1"/>
    <w:rsid w:val="004F082A"/>
    <w:rsid w:val="00543CB8"/>
    <w:rsid w:val="005569CB"/>
    <w:rsid w:val="005E43B7"/>
    <w:rsid w:val="005E4E38"/>
    <w:rsid w:val="0078308D"/>
    <w:rsid w:val="00786FC4"/>
    <w:rsid w:val="007B57D1"/>
    <w:rsid w:val="008F756F"/>
    <w:rsid w:val="009C7CF1"/>
    <w:rsid w:val="009D7186"/>
    <w:rsid w:val="00AE0866"/>
    <w:rsid w:val="00BB0725"/>
    <w:rsid w:val="00DD40C2"/>
    <w:rsid w:val="00FC5DB6"/>
    <w:rsid w:val="00FF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F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82A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7C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82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C7CF1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3C5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3C5FF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C5FF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E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08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08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304</Words>
  <Characters>1794</Characters>
  <Application>Microsoft Office Outlook</Application>
  <DocSecurity>0</DocSecurity>
  <Lines>0</Lines>
  <Paragraphs>0</Paragraphs>
  <ScaleCrop>false</ScaleCrop>
  <Company>Úřad městské části Praha 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Romana Vylitová</dc:creator>
  <cp:keywords/>
  <dc:description/>
  <cp:lastModifiedBy>Romča</cp:lastModifiedBy>
  <cp:revision>2</cp:revision>
  <dcterms:created xsi:type="dcterms:W3CDTF">2015-09-20T19:35:00Z</dcterms:created>
  <dcterms:modified xsi:type="dcterms:W3CDTF">2015-09-20T19:35:00Z</dcterms:modified>
</cp:coreProperties>
</file>